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F2DCF" w14:textId="77777777" w:rsidR="007A1CB9" w:rsidRPr="005133F2" w:rsidRDefault="005133F2" w:rsidP="005133F2">
      <w:pPr>
        <w:jc w:val="center"/>
        <w:rPr>
          <w:b/>
        </w:rPr>
      </w:pPr>
      <w:r w:rsidRPr="005133F2">
        <w:rPr>
          <w:b/>
        </w:rPr>
        <w:t>Oyster Task Force Meeting</w:t>
      </w:r>
    </w:p>
    <w:p w14:paraId="66AD33D7" w14:textId="77777777" w:rsidR="005133F2" w:rsidRPr="005133F2" w:rsidRDefault="005133F2" w:rsidP="005133F2">
      <w:pPr>
        <w:jc w:val="center"/>
        <w:rPr>
          <w:b/>
        </w:rPr>
      </w:pPr>
      <w:r w:rsidRPr="005133F2">
        <w:rPr>
          <w:b/>
        </w:rPr>
        <w:t>Tuesday, October 3, 2017, 1pm</w:t>
      </w:r>
    </w:p>
    <w:p w14:paraId="1DAAB08D" w14:textId="77777777" w:rsidR="005133F2" w:rsidRPr="005133F2" w:rsidRDefault="005133F2" w:rsidP="005133F2">
      <w:pPr>
        <w:jc w:val="center"/>
        <w:rPr>
          <w:b/>
        </w:rPr>
      </w:pPr>
      <w:r w:rsidRPr="005133F2">
        <w:rPr>
          <w:b/>
        </w:rPr>
        <w:t>2021 Lakeshore Dr., STE 210</w:t>
      </w:r>
    </w:p>
    <w:p w14:paraId="3843C4D9" w14:textId="77777777" w:rsidR="005133F2" w:rsidRDefault="005133F2" w:rsidP="005133F2">
      <w:pPr>
        <w:jc w:val="center"/>
        <w:rPr>
          <w:b/>
        </w:rPr>
      </w:pPr>
      <w:r w:rsidRPr="005133F2">
        <w:rPr>
          <w:b/>
        </w:rPr>
        <w:t>New Orleans, LA 70122</w:t>
      </w:r>
    </w:p>
    <w:p w14:paraId="1AE39871" w14:textId="77777777" w:rsidR="005133F2" w:rsidRDefault="005133F2" w:rsidP="005133F2">
      <w:pPr>
        <w:rPr>
          <w:b/>
        </w:rPr>
      </w:pPr>
    </w:p>
    <w:p w14:paraId="285BF833" w14:textId="77777777" w:rsidR="005133F2" w:rsidRDefault="005133F2" w:rsidP="005133F2">
      <w:pPr>
        <w:rPr>
          <w:b/>
        </w:rPr>
      </w:pPr>
      <w:r>
        <w:rPr>
          <w:b/>
        </w:rPr>
        <w:t>Voting Members Present:</w:t>
      </w:r>
    </w:p>
    <w:p w14:paraId="6B4D8B80" w14:textId="77777777" w:rsidR="005133F2" w:rsidRDefault="00C27E46" w:rsidP="005133F2">
      <w:r>
        <w:t xml:space="preserve">Shane </w:t>
      </w:r>
      <w:proofErr w:type="spellStart"/>
      <w:r>
        <w:t>Bagala</w:t>
      </w:r>
      <w:proofErr w:type="spellEnd"/>
      <w:r>
        <w:t xml:space="preserve"> </w:t>
      </w:r>
    </w:p>
    <w:p w14:paraId="18ED9893" w14:textId="50983171" w:rsidR="00C27E46" w:rsidRDefault="009F6875" w:rsidP="005133F2">
      <w:r>
        <w:t>Tracy Collins</w:t>
      </w:r>
    </w:p>
    <w:p w14:paraId="6E03089B" w14:textId="25B0413F" w:rsidR="00C27E46" w:rsidRDefault="009F6875" w:rsidP="005133F2">
      <w:proofErr w:type="spellStart"/>
      <w:r>
        <w:t>Jakov</w:t>
      </w:r>
      <w:proofErr w:type="spellEnd"/>
      <w:r>
        <w:t xml:space="preserve"> </w:t>
      </w:r>
      <w:proofErr w:type="spellStart"/>
      <w:r>
        <w:t>Jurisic</w:t>
      </w:r>
      <w:proofErr w:type="spellEnd"/>
    </w:p>
    <w:p w14:paraId="3BDCEE57" w14:textId="33C88289" w:rsidR="009F6875" w:rsidRDefault="009F6875" w:rsidP="005133F2">
      <w:r>
        <w:t>Mitch Jurisich</w:t>
      </w:r>
    </w:p>
    <w:p w14:paraId="1CA2FCCA" w14:textId="2E44A19B" w:rsidR="009F6875" w:rsidRPr="00C27E46" w:rsidRDefault="009F6875" w:rsidP="005133F2">
      <w:r>
        <w:t>Brad Robin</w:t>
      </w:r>
    </w:p>
    <w:p w14:paraId="3A0F3E78" w14:textId="2DA74A3B" w:rsidR="00C9001E" w:rsidRDefault="00C9001E" w:rsidP="005133F2">
      <w:r w:rsidRPr="00C9001E">
        <w:t xml:space="preserve">Brandt </w:t>
      </w:r>
      <w:proofErr w:type="spellStart"/>
      <w:r w:rsidRPr="00C9001E">
        <w:t>Lafrance</w:t>
      </w:r>
      <w:proofErr w:type="spellEnd"/>
    </w:p>
    <w:p w14:paraId="05D78FE8" w14:textId="74B9B2D7" w:rsidR="00C9001E" w:rsidRDefault="00C9001E" w:rsidP="005133F2">
      <w:r>
        <w:t xml:space="preserve">Al </w:t>
      </w:r>
      <w:proofErr w:type="spellStart"/>
      <w:r>
        <w:t>Sunseri</w:t>
      </w:r>
      <w:proofErr w:type="spellEnd"/>
    </w:p>
    <w:p w14:paraId="70AB3FC1" w14:textId="3BB3D1F7" w:rsidR="00C9001E" w:rsidRDefault="00C9001E" w:rsidP="005133F2">
      <w:r>
        <w:t xml:space="preserve">John </w:t>
      </w:r>
      <w:proofErr w:type="spellStart"/>
      <w:r>
        <w:t>Tesvich</w:t>
      </w:r>
      <w:proofErr w:type="spellEnd"/>
    </w:p>
    <w:p w14:paraId="130ED952" w14:textId="73E330B3" w:rsidR="00C9001E" w:rsidRDefault="00C9001E" w:rsidP="005133F2">
      <w:r>
        <w:t xml:space="preserve">Sam </w:t>
      </w:r>
      <w:proofErr w:type="spellStart"/>
      <w:r>
        <w:t>Slavich</w:t>
      </w:r>
      <w:proofErr w:type="spellEnd"/>
    </w:p>
    <w:p w14:paraId="7C8ACCE4" w14:textId="67BBD6AE" w:rsidR="00C9001E" w:rsidRDefault="00C9001E" w:rsidP="005133F2">
      <w:r>
        <w:t xml:space="preserve">Peter </w:t>
      </w:r>
      <w:proofErr w:type="spellStart"/>
      <w:r>
        <w:t>Vujnovich</w:t>
      </w:r>
      <w:proofErr w:type="spellEnd"/>
    </w:p>
    <w:p w14:paraId="6DD03631" w14:textId="2C27CC2B" w:rsidR="00C9001E" w:rsidRDefault="00C9001E" w:rsidP="005133F2">
      <w:r>
        <w:t>Willie Daisy</w:t>
      </w:r>
    </w:p>
    <w:p w14:paraId="438A2284" w14:textId="77777777" w:rsidR="00B11FE0" w:rsidRDefault="00B11FE0" w:rsidP="00B11FE0">
      <w:r>
        <w:t xml:space="preserve">Byron </w:t>
      </w:r>
      <w:proofErr w:type="spellStart"/>
      <w:r>
        <w:t>Encalade</w:t>
      </w:r>
      <w:proofErr w:type="spellEnd"/>
    </w:p>
    <w:p w14:paraId="34628B63" w14:textId="77777777" w:rsidR="00B11FE0" w:rsidRDefault="00B11FE0" w:rsidP="005133F2"/>
    <w:p w14:paraId="056E0DE9" w14:textId="77777777" w:rsidR="005133F2" w:rsidRDefault="005133F2" w:rsidP="005133F2">
      <w:pPr>
        <w:rPr>
          <w:b/>
        </w:rPr>
      </w:pPr>
      <w:r>
        <w:rPr>
          <w:b/>
        </w:rPr>
        <w:t>Voting Members Absent:</w:t>
      </w:r>
    </w:p>
    <w:p w14:paraId="6A1850D3" w14:textId="11DDCEB4" w:rsidR="005133F2" w:rsidRDefault="009F6875" w:rsidP="005133F2">
      <w:r>
        <w:t>Dan Coulon</w:t>
      </w:r>
    </w:p>
    <w:p w14:paraId="79AD8BEC" w14:textId="57F47DF4" w:rsidR="009F6875" w:rsidRDefault="009F6875" w:rsidP="005133F2">
      <w:r>
        <w:t>Leo Dyson</w:t>
      </w:r>
    </w:p>
    <w:p w14:paraId="5990EFA7" w14:textId="77777777" w:rsidR="009F6875" w:rsidRPr="009F6875" w:rsidRDefault="009F6875" w:rsidP="005133F2"/>
    <w:p w14:paraId="41E19CCC" w14:textId="77777777" w:rsidR="005133F2" w:rsidRDefault="005133F2" w:rsidP="005133F2">
      <w:pPr>
        <w:rPr>
          <w:b/>
        </w:rPr>
      </w:pPr>
      <w:r>
        <w:rPr>
          <w:b/>
        </w:rPr>
        <w:t>Non-Voting Members Present:</w:t>
      </w:r>
    </w:p>
    <w:p w14:paraId="07491867" w14:textId="77777777" w:rsidR="005133F2" w:rsidRDefault="00C27E46" w:rsidP="005133F2">
      <w:r w:rsidRPr="00C27E46">
        <w:t xml:space="preserve">Mark </w:t>
      </w:r>
      <w:proofErr w:type="spellStart"/>
      <w:r w:rsidRPr="00C27E46">
        <w:t>Schexnayder</w:t>
      </w:r>
      <w:proofErr w:type="spellEnd"/>
    </w:p>
    <w:p w14:paraId="1A39D62D" w14:textId="296631FB" w:rsidR="00C27E46" w:rsidRDefault="009F6875" w:rsidP="005133F2">
      <w:r>
        <w:t>Justin Gremillion</w:t>
      </w:r>
    </w:p>
    <w:p w14:paraId="75C3C5DB" w14:textId="1F341F73" w:rsidR="009F6875" w:rsidRDefault="00C9001E" w:rsidP="005133F2">
      <w:r>
        <w:t>Major</w:t>
      </w:r>
      <w:r w:rsidR="009F6875">
        <w:t xml:space="preserve"> Chad Hebert</w:t>
      </w:r>
    </w:p>
    <w:p w14:paraId="728A56B2" w14:textId="0453C46B" w:rsidR="009F6875" w:rsidRDefault="009F6875" w:rsidP="005133F2">
      <w:r>
        <w:t>Karl Morgan</w:t>
      </w:r>
    </w:p>
    <w:p w14:paraId="13A03667" w14:textId="0F8846C2" w:rsidR="009F6875" w:rsidRDefault="00C9001E" w:rsidP="005133F2">
      <w:r>
        <w:t xml:space="preserve">Brian </w:t>
      </w:r>
      <w:proofErr w:type="spellStart"/>
      <w:r>
        <w:t>Lezina</w:t>
      </w:r>
      <w:proofErr w:type="spellEnd"/>
    </w:p>
    <w:p w14:paraId="0DD06A3C" w14:textId="77777777" w:rsidR="00C9001E" w:rsidRPr="00C27E46" w:rsidRDefault="00C9001E" w:rsidP="005133F2"/>
    <w:p w14:paraId="4A636C90" w14:textId="77777777" w:rsidR="005133F2" w:rsidRDefault="005133F2" w:rsidP="005133F2">
      <w:pPr>
        <w:rPr>
          <w:b/>
        </w:rPr>
      </w:pPr>
    </w:p>
    <w:p w14:paraId="6BF9FD9C" w14:textId="7A0F3479" w:rsidR="009F6875" w:rsidRPr="005133F2" w:rsidRDefault="005133F2" w:rsidP="005133F2">
      <w:r w:rsidRPr="005133F2">
        <w:t>Motion to approve the September 5, 2017 meeting minutes by</w:t>
      </w:r>
      <w:r w:rsidR="009F6875">
        <w:t xml:space="preserve"> </w:t>
      </w:r>
      <w:proofErr w:type="spellStart"/>
      <w:r w:rsidR="009F6875">
        <w:t>Jakov</w:t>
      </w:r>
      <w:proofErr w:type="spellEnd"/>
      <w:r w:rsidR="009F6875">
        <w:t xml:space="preserve"> </w:t>
      </w:r>
      <w:proofErr w:type="spellStart"/>
      <w:r w:rsidR="009F6875">
        <w:t>Jurisic</w:t>
      </w:r>
      <w:proofErr w:type="spellEnd"/>
      <w:r w:rsidR="009F6875">
        <w:t>, 2</w:t>
      </w:r>
      <w:r w:rsidR="009F6875" w:rsidRPr="009F6875">
        <w:rPr>
          <w:vertAlign w:val="superscript"/>
        </w:rPr>
        <w:t>nd</w:t>
      </w:r>
      <w:r w:rsidR="009F6875">
        <w:t xml:space="preserve"> by Al </w:t>
      </w:r>
      <w:proofErr w:type="spellStart"/>
      <w:r w:rsidR="009F6875">
        <w:t>Sunseri</w:t>
      </w:r>
      <w:proofErr w:type="spellEnd"/>
      <w:r w:rsidR="009F6875">
        <w:t>. Motion carries</w:t>
      </w:r>
      <w:r w:rsidR="00C9001E">
        <w:t>.</w:t>
      </w:r>
    </w:p>
    <w:p w14:paraId="762D2668" w14:textId="77777777" w:rsidR="005133F2" w:rsidRPr="005133F2" w:rsidRDefault="005133F2" w:rsidP="005133F2"/>
    <w:p w14:paraId="3D274FE7" w14:textId="345D0869" w:rsidR="005133F2" w:rsidRPr="005133F2" w:rsidRDefault="005133F2" w:rsidP="005133F2">
      <w:r w:rsidRPr="005133F2">
        <w:t>Motion to approve the October 3, 2017 meeting agenda by</w:t>
      </w:r>
      <w:r w:rsidR="009F6875">
        <w:t xml:space="preserve"> Mitch Jurisich, 2</w:t>
      </w:r>
      <w:r w:rsidR="009F6875" w:rsidRPr="009F6875">
        <w:rPr>
          <w:vertAlign w:val="superscript"/>
        </w:rPr>
        <w:t>nd</w:t>
      </w:r>
      <w:r w:rsidR="009F6875">
        <w:t xml:space="preserve"> by Tracy Collins. Motion carries</w:t>
      </w:r>
      <w:r w:rsidR="00C9001E">
        <w:t>.</w:t>
      </w:r>
    </w:p>
    <w:p w14:paraId="28312EF4" w14:textId="77777777" w:rsidR="005133F2" w:rsidRDefault="005133F2" w:rsidP="005133F2"/>
    <w:p w14:paraId="01E31EE9" w14:textId="77777777" w:rsidR="005133F2" w:rsidRPr="005133F2" w:rsidRDefault="005133F2" w:rsidP="005133F2">
      <w:pPr>
        <w:rPr>
          <w:b/>
        </w:rPr>
      </w:pPr>
      <w:r w:rsidRPr="005133F2">
        <w:rPr>
          <w:b/>
        </w:rPr>
        <w:t>Financial Report:</w:t>
      </w:r>
    </w:p>
    <w:p w14:paraId="51F0B777" w14:textId="77777777" w:rsidR="00C9001E" w:rsidRDefault="00C9001E" w:rsidP="005133F2"/>
    <w:p w14:paraId="01258313" w14:textId="03BE7E49" w:rsidR="005133F2" w:rsidRDefault="00671A3B" w:rsidP="005133F2">
      <w:r>
        <w:t>Oyster Development</w:t>
      </w:r>
      <w:r w:rsidR="00DE4211">
        <w:t xml:space="preserve"> Account:</w:t>
      </w:r>
    </w:p>
    <w:p w14:paraId="0AA92C47" w14:textId="000FB0A5" w:rsidR="00DE4211" w:rsidRDefault="00C9001E" w:rsidP="005133F2">
      <w:r>
        <w:t xml:space="preserve">Remaining </w:t>
      </w:r>
      <w:proofErr w:type="gramStart"/>
      <w:r>
        <w:t>fund</w:t>
      </w:r>
      <w:proofErr w:type="gramEnd"/>
      <w:r>
        <w:t xml:space="preserve"> balance: $499,155</w:t>
      </w:r>
    </w:p>
    <w:p w14:paraId="701860C2" w14:textId="7866950F" w:rsidR="00C9001E" w:rsidRDefault="00C9001E" w:rsidP="005133F2">
      <w:r>
        <w:t>Budget balance: $292,257</w:t>
      </w:r>
    </w:p>
    <w:p w14:paraId="1ABB3FBA" w14:textId="77777777" w:rsidR="00C9001E" w:rsidRDefault="00C9001E" w:rsidP="005133F2"/>
    <w:p w14:paraId="1C8880D7" w14:textId="52AFA88D" w:rsidR="00C9001E" w:rsidRDefault="00C9001E" w:rsidP="005133F2">
      <w:r>
        <w:t>Public Oyster Seed Account:</w:t>
      </w:r>
    </w:p>
    <w:p w14:paraId="3BC36969" w14:textId="37E20709" w:rsidR="00C9001E" w:rsidRDefault="00C9001E" w:rsidP="005133F2">
      <w:r>
        <w:t xml:space="preserve">Remaining </w:t>
      </w:r>
      <w:proofErr w:type="gramStart"/>
      <w:r>
        <w:t>fund</w:t>
      </w:r>
      <w:proofErr w:type="gramEnd"/>
      <w:r>
        <w:t xml:space="preserve"> balance: $2,845,991</w:t>
      </w:r>
    </w:p>
    <w:p w14:paraId="1271466E" w14:textId="508D4517" w:rsidR="00C9001E" w:rsidRDefault="00C9001E" w:rsidP="005133F2">
      <w:r>
        <w:t>Budget balance: $2,074,449</w:t>
      </w:r>
    </w:p>
    <w:p w14:paraId="3DFF6A98" w14:textId="77777777" w:rsidR="00DE4211" w:rsidRDefault="00DE4211" w:rsidP="005133F2"/>
    <w:p w14:paraId="17222CC0" w14:textId="6E31FC88" w:rsidR="005133F2" w:rsidRDefault="005133F2" w:rsidP="005133F2">
      <w:r>
        <w:t>Motion to approve the financial report by</w:t>
      </w:r>
      <w:r w:rsidR="009F6875">
        <w:t xml:space="preserve"> Tracy Collins, 2</w:t>
      </w:r>
      <w:r w:rsidR="009F6875" w:rsidRPr="009F6875">
        <w:rPr>
          <w:vertAlign w:val="superscript"/>
        </w:rPr>
        <w:t>nd</w:t>
      </w:r>
      <w:r w:rsidR="009F6875">
        <w:t xml:space="preserve"> by Peter </w:t>
      </w:r>
      <w:proofErr w:type="spellStart"/>
      <w:r w:rsidR="009F6875">
        <w:t>Vujnovich</w:t>
      </w:r>
      <w:proofErr w:type="spellEnd"/>
      <w:r w:rsidR="009F6875">
        <w:t>. Motion carries.</w:t>
      </w:r>
    </w:p>
    <w:p w14:paraId="151B78BF" w14:textId="77777777" w:rsidR="005133F2" w:rsidRDefault="005133F2" w:rsidP="005133F2"/>
    <w:p w14:paraId="59F3E42D" w14:textId="77777777" w:rsidR="005133F2" w:rsidRPr="00671A3B" w:rsidRDefault="005133F2" w:rsidP="005133F2">
      <w:pPr>
        <w:rPr>
          <w:b/>
        </w:rPr>
      </w:pPr>
      <w:r w:rsidRPr="00671A3B">
        <w:rPr>
          <w:b/>
        </w:rPr>
        <w:t>Public-Private Oyster Seed Grounds Committee Report:</w:t>
      </w:r>
    </w:p>
    <w:p w14:paraId="7C85657F" w14:textId="77777777" w:rsidR="005133F2" w:rsidRDefault="005133F2" w:rsidP="005133F2"/>
    <w:p w14:paraId="513A3BF0" w14:textId="077ED21D" w:rsidR="005133F2" w:rsidRDefault="00DE4211" w:rsidP="005133F2">
      <w:r>
        <w:t xml:space="preserve">Mitch Jurisich addressed the TF with an update from the </w:t>
      </w:r>
      <w:r w:rsidR="00FD663A">
        <w:t>Public-Private Oyster Seed</w:t>
      </w:r>
      <w:r w:rsidR="00364836">
        <w:t xml:space="preserve"> Grounds C</w:t>
      </w:r>
      <w:r>
        <w:t>ommittee meeting</w:t>
      </w:r>
    </w:p>
    <w:p w14:paraId="17145838" w14:textId="77777777" w:rsidR="00DE4211" w:rsidRDefault="00DE4211" w:rsidP="005133F2"/>
    <w:p w14:paraId="2EFEF00A" w14:textId="279B0342" w:rsidR="00995242" w:rsidRDefault="00DE4211" w:rsidP="005133F2">
      <w:r>
        <w:t>The</w:t>
      </w:r>
      <w:r w:rsidR="009027B1">
        <w:t xml:space="preserve"> C</w:t>
      </w:r>
      <w:r w:rsidR="00F97BD8">
        <w:t>ommittee discussed</w:t>
      </w:r>
      <w:r w:rsidR="00995242">
        <w:t xml:space="preserve"> the following at their last meeting:</w:t>
      </w:r>
    </w:p>
    <w:p w14:paraId="5DE62BD5" w14:textId="18F34385" w:rsidR="00DE4211" w:rsidRDefault="00995242" w:rsidP="00995242">
      <w:pPr>
        <w:pStyle w:val="ListParagraph"/>
        <w:numPr>
          <w:ilvl w:val="0"/>
          <w:numId w:val="1"/>
        </w:numPr>
      </w:pPr>
      <w:r>
        <w:t>P</w:t>
      </w:r>
      <w:r w:rsidR="00DE4211">
        <w:t>roposed changes for the oyster moratorium lifting NOI</w:t>
      </w:r>
    </w:p>
    <w:p w14:paraId="127E78F6" w14:textId="23034605" w:rsidR="00995242" w:rsidRDefault="00627150" w:rsidP="00995242">
      <w:pPr>
        <w:pStyle w:val="ListParagraph"/>
        <w:numPr>
          <w:ilvl w:val="0"/>
          <w:numId w:val="1"/>
        </w:numPr>
      </w:pPr>
      <w:r>
        <w:t>Public leasing grounds east of the MS River</w:t>
      </w:r>
    </w:p>
    <w:p w14:paraId="4922CDC1" w14:textId="00A935B6" w:rsidR="0036209B" w:rsidRDefault="0036209B" w:rsidP="00995242">
      <w:pPr>
        <w:pStyle w:val="ListParagraph"/>
        <w:numPr>
          <w:ilvl w:val="0"/>
          <w:numId w:val="1"/>
        </w:numPr>
      </w:pPr>
      <w:r>
        <w:t>Future openings of the public seed grounds throughout the State</w:t>
      </w:r>
    </w:p>
    <w:p w14:paraId="40D90663" w14:textId="5752A10A" w:rsidR="0036209B" w:rsidRDefault="0036209B" w:rsidP="00995242">
      <w:pPr>
        <w:pStyle w:val="ListParagraph"/>
        <w:numPr>
          <w:ilvl w:val="0"/>
          <w:numId w:val="1"/>
        </w:numPr>
      </w:pPr>
      <w:r>
        <w:t xml:space="preserve">Public perception and breakdown of the shell budget- </w:t>
      </w:r>
    </w:p>
    <w:p w14:paraId="6F4F3B7E" w14:textId="24D70836" w:rsidR="00F97BD8" w:rsidRDefault="0036209B" w:rsidP="005133F2">
      <w:pPr>
        <w:pStyle w:val="ListParagraph"/>
        <w:numPr>
          <w:ilvl w:val="0"/>
          <w:numId w:val="1"/>
        </w:numPr>
      </w:pPr>
      <w:r>
        <w:t>Development of RFP guidelines for Breton Sound</w:t>
      </w:r>
    </w:p>
    <w:p w14:paraId="6862D63B" w14:textId="61C3BB70" w:rsidR="0036209B" w:rsidRDefault="00B44DF5" w:rsidP="005133F2">
      <w:pPr>
        <w:pStyle w:val="ListParagraph"/>
        <w:numPr>
          <w:ilvl w:val="0"/>
          <w:numId w:val="1"/>
        </w:numPr>
      </w:pPr>
      <w:r>
        <w:t>Time Temperature Matrix- sent to Health Committee</w:t>
      </w:r>
    </w:p>
    <w:p w14:paraId="74407D63" w14:textId="124FA8D1" w:rsidR="00B44DF5" w:rsidRDefault="00B44DF5" w:rsidP="005133F2">
      <w:pPr>
        <w:pStyle w:val="ListParagraph"/>
        <w:numPr>
          <w:ilvl w:val="0"/>
          <w:numId w:val="1"/>
        </w:numPr>
      </w:pPr>
      <w:r>
        <w:t>Cargo Licensing Issues- sent to the Enforcement Committee</w:t>
      </w:r>
    </w:p>
    <w:p w14:paraId="150C1B6B" w14:textId="77777777" w:rsidR="00B44DF5" w:rsidRDefault="00B44DF5" w:rsidP="00B44DF5">
      <w:pPr>
        <w:pStyle w:val="ListParagraph"/>
      </w:pPr>
    </w:p>
    <w:p w14:paraId="1EB40A5F" w14:textId="7C38D630" w:rsidR="00DE4211" w:rsidRDefault="00DE4211" w:rsidP="005133F2">
      <w:r>
        <w:t>The Committee recommended</w:t>
      </w:r>
      <w:r w:rsidR="00F97BD8">
        <w:t xml:space="preserve"> </w:t>
      </w:r>
      <w:r w:rsidR="00A11420">
        <w:t>that WLF develop a relocation program for oyster leases east of the MS River, south of the MRGO that are affected by water diversions and to bring a proposal back to the task force for further discussion</w:t>
      </w:r>
    </w:p>
    <w:p w14:paraId="6089D5AC" w14:textId="77777777" w:rsidR="009027B1" w:rsidRDefault="009027B1" w:rsidP="005133F2"/>
    <w:p w14:paraId="4AB08A40" w14:textId="1B08A530" w:rsidR="00DE4211" w:rsidRDefault="00DE4211" w:rsidP="005133F2">
      <w:r>
        <w:t>Motion</w:t>
      </w:r>
      <w:r w:rsidR="00A11420">
        <w:t xml:space="preserve"> by </w:t>
      </w:r>
      <w:proofErr w:type="spellStart"/>
      <w:r w:rsidR="00A11420">
        <w:t>Jakov</w:t>
      </w:r>
      <w:proofErr w:type="spellEnd"/>
      <w:r w:rsidR="00A11420">
        <w:t xml:space="preserve"> </w:t>
      </w:r>
      <w:proofErr w:type="spellStart"/>
      <w:r w:rsidR="00A11420">
        <w:t>Jurisic</w:t>
      </w:r>
      <w:proofErr w:type="spellEnd"/>
      <w:r>
        <w:t xml:space="preserve"> to acce</w:t>
      </w:r>
      <w:r w:rsidR="00C47992">
        <w:t>pt the recommendation from the C</w:t>
      </w:r>
      <w:r>
        <w:t>ommittee</w:t>
      </w:r>
      <w:r w:rsidR="00C47992">
        <w:t xml:space="preserve"> to request </w:t>
      </w:r>
      <w:r w:rsidR="00995242">
        <w:t>that WLF develop</w:t>
      </w:r>
      <w:r w:rsidR="00C47992">
        <w:t xml:space="preserve"> a relocation program</w:t>
      </w:r>
      <w:r w:rsidR="00995242">
        <w:t xml:space="preserve"> for oyster leases</w:t>
      </w:r>
      <w:r w:rsidR="00C47992">
        <w:t xml:space="preserve"> east of the MS River</w:t>
      </w:r>
      <w:r w:rsidR="00995242">
        <w:t>, south of the MRGO that are affected by water diversions and to bring the proposal back to the task force for further discussion</w:t>
      </w:r>
      <w:r w:rsidR="00C47992">
        <w:t xml:space="preserve"> </w:t>
      </w:r>
      <w:r>
        <w:t>2</w:t>
      </w:r>
      <w:r w:rsidRPr="00DE4211">
        <w:rPr>
          <w:vertAlign w:val="superscript"/>
        </w:rPr>
        <w:t>nd</w:t>
      </w:r>
      <w:r w:rsidR="00A11420">
        <w:t xml:space="preserve"> by Tracy Collins</w:t>
      </w:r>
    </w:p>
    <w:p w14:paraId="291AC09D" w14:textId="77777777" w:rsidR="00DE4211" w:rsidRDefault="00DE4211" w:rsidP="005133F2"/>
    <w:p w14:paraId="7C47FF3C" w14:textId="23626AC9" w:rsidR="00DE4211" w:rsidRDefault="00DE4211" w:rsidP="005133F2">
      <w:r>
        <w:t xml:space="preserve">Sam </w:t>
      </w:r>
      <w:proofErr w:type="spellStart"/>
      <w:r>
        <w:t>Slavich</w:t>
      </w:r>
      <w:proofErr w:type="spellEnd"/>
      <w:r>
        <w:t xml:space="preserve"> stated that he would like to see the area from Proper Point to Alligator Point considered in the relocation program</w:t>
      </w:r>
      <w:r w:rsidR="00F97BD8">
        <w:t xml:space="preserve"> (upper portion of Lake </w:t>
      </w:r>
      <w:proofErr w:type="spellStart"/>
      <w:r w:rsidR="00F97BD8">
        <w:t>Borgne</w:t>
      </w:r>
      <w:proofErr w:type="spellEnd"/>
      <w:r w:rsidR="00F97BD8">
        <w:t>)</w:t>
      </w:r>
    </w:p>
    <w:p w14:paraId="62D2EE80" w14:textId="77777777" w:rsidR="00DE4211" w:rsidRDefault="00DE4211" w:rsidP="005133F2"/>
    <w:p w14:paraId="511484B5" w14:textId="11D0BE05" w:rsidR="00DE4211" w:rsidRDefault="00DE4211" w:rsidP="005133F2">
      <w:r>
        <w:t xml:space="preserve">John </w:t>
      </w:r>
      <w:proofErr w:type="spellStart"/>
      <w:r>
        <w:t>Tesvich</w:t>
      </w:r>
      <w:proofErr w:type="spellEnd"/>
      <w:r>
        <w:t xml:space="preserve"> suggested </w:t>
      </w:r>
      <w:r w:rsidR="006B4C58">
        <w:t xml:space="preserve">carrying out </w:t>
      </w:r>
      <w:r>
        <w:t xml:space="preserve">the program one area at a time, </w:t>
      </w:r>
      <w:r w:rsidR="006B4C58">
        <w:t>but to first consider the area south</w:t>
      </w:r>
      <w:r>
        <w:t xml:space="preserve"> of the MRGO</w:t>
      </w:r>
      <w:r w:rsidR="004F42A4">
        <w:t xml:space="preserve"> </w:t>
      </w:r>
    </w:p>
    <w:p w14:paraId="4ED5B6DA" w14:textId="77777777" w:rsidR="00F97BD8" w:rsidRDefault="00F97BD8" w:rsidP="005133F2"/>
    <w:p w14:paraId="11A77671" w14:textId="337C142A" w:rsidR="00F97BD8" w:rsidRDefault="00C97F86" w:rsidP="005133F2">
      <w:r>
        <w:t xml:space="preserve">Sam </w:t>
      </w:r>
      <w:proofErr w:type="spellStart"/>
      <w:r>
        <w:t>Slavich</w:t>
      </w:r>
      <w:proofErr w:type="spellEnd"/>
      <w:r>
        <w:t xml:space="preserve"> made a substitute motion to</w:t>
      </w:r>
      <w:r w:rsidR="006D3ECF">
        <w:t xml:space="preserve"> accept the recommendation from the Committee to request that WLF develop a relocation program for oyster lease areas</w:t>
      </w:r>
      <w:r w:rsidR="006D3ECF" w:rsidRPr="006D3ECF">
        <w:rPr>
          <w:i/>
        </w:rPr>
        <w:t xml:space="preserve"> </w:t>
      </w:r>
      <w:r w:rsidR="006D3ECF">
        <w:t xml:space="preserve">east of the MS River, south of the MRGO </w:t>
      </w:r>
      <w:r w:rsidR="006D3ECF">
        <w:rPr>
          <w:i/>
        </w:rPr>
        <w:t>and add</w:t>
      </w:r>
      <w:r w:rsidR="006D3ECF" w:rsidRPr="006D3ECF">
        <w:rPr>
          <w:i/>
        </w:rPr>
        <w:t xml:space="preserve"> the area </w:t>
      </w:r>
      <w:r w:rsidR="006D3ECF">
        <w:rPr>
          <w:i/>
        </w:rPr>
        <w:t>(</w:t>
      </w:r>
      <w:r w:rsidR="006D3ECF" w:rsidRPr="006D3ECF">
        <w:rPr>
          <w:i/>
        </w:rPr>
        <w:t xml:space="preserve">west of Lake </w:t>
      </w:r>
      <w:proofErr w:type="spellStart"/>
      <w:r w:rsidR="006D3ECF" w:rsidRPr="006D3ECF">
        <w:rPr>
          <w:i/>
        </w:rPr>
        <w:t>Borgne</w:t>
      </w:r>
      <w:proofErr w:type="spellEnd"/>
      <w:r w:rsidR="006D3ECF">
        <w:rPr>
          <w:i/>
        </w:rPr>
        <w:t>)</w:t>
      </w:r>
      <w:r w:rsidR="006D3ECF" w:rsidRPr="006D3ECF">
        <w:rPr>
          <w:i/>
        </w:rPr>
        <w:t xml:space="preserve"> from Proctor Point to Alligator Point </w:t>
      </w:r>
      <w:r w:rsidR="006D3ECF">
        <w:t>and to bring the proposal back to the task force for further discussion</w:t>
      </w:r>
      <w:r w:rsidR="00F97BD8">
        <w:t>, 2</w:t>
      </w:r>
      <w:r w:rsidR="00F97BD8" w:rsidRPr="00F97BD8">
        <w:rPr>
          <w:vertAlign w:val="superscript"/>
        </w:rPr>
        <w:t>nd</w:t>
      </w:r>
      <w:r w:rsidR="00F97BD8">
        <w:t xml:space="preserve"> by </w:t>
      </w:r>
      <w:r w:rsidR="0036209B">
        <w:t xml:space="preserve">Brad Robin. Motion carries unanimously. </w:t>
      </w:r>
    </w:p>
    <w:p w14:paraId="76F2E1DA" w14:textId="77777777" w:rsidR="00F97BD8" w:rsidRDefault="00F97BD8" w:rsidP="005133F2"/>
    <w:p w14:paraId="32C194BD" w14:textId="47051376" w:rsidR="0036209B" w:rsidRDefault="0036209B" w:rsidP="005133F2">
      <w:r>
        <w:t>The committee recommended implementing the RFP for the area east of the River, south of the MRGO with a 2-year time frame</w:t>
      </w:r>
    </w:p>
    <w:p w14:paraId="28C86571" w14:textId="77777777" w:rsidR="0036209B" w:rsidRDefault="0036209B" w:rsidP="005133F2"/>
    <w:p w14:paraId="2AE87625" w14:textId="330937F8" w:rsidR="0036209B" w:rsidRDefault="0036209B" w:rsidP="005133F2">
      <w:r>
        <w:t xml:space="preserve">Change the time-temperature matrix from 1 hour to 5 hours to refrigeration; recommended sending the item to the health committee for further discussion </w:t>
      </w:r>
    </w:p>
    <w:p w14:paraId="439C6A2B" w14:textId="77777777" w:rsidR="0036209B" w:rsidRDefault="0036209B" w:rsidP="005133F2"/>
    <w:p w14:paraId="5A222B25" w14:textId="77777777" w:rsidR="00B44DF5" w:rsidRDefault="00104B50" w:rsidP="005133F2">
      <w:r>
        <w:t>Mitch</w:t>
      </w:r>
      <w:r w:rsidR="00B44DF5">
        <w:t xml:space="preserve"> </w:t>
      </w:r>
      <w:proofErr w:type="spellStart"/>
      <w:r w:rsidR="00B44DF5">
        <w:t>Jurisich</w:t>
      </w:r>
      <w:proofErr w:type="spellEnd"/>
      <w:r w:rsidR="00B44DF5">
        <w:t xml:space="preserve"> recommended the TF </w:t>
      </w:r>
      <w:r>
        <w:t>look into the CPRA response to the lease acquisition program</w:t>
      </w:r>
      <w:r w:rsidR="00B44DF5">
        <w:t xml:space="preserve"> and possibly request more time to provide further documentation and research</w:t>
      </w:r>
    </w:p>
    <w:p w14:paraId="16864D7A" w14:textId="6BDE1549" w:rsidR="00104B50" w:rsidRDefault="00104B50" w:rsidP="005133F2">
      <w:r>
        <w:t xml:space="preserve">Motion to accept the committee report by </w:t>
      </w:r>
      <w:proofErr w:type="spellStart"/>
      <w:r>
        <w:t>Jakov</w:t>
      </w:r>
      <w:proofErr w:type="spellEnd"/>
      <w:r>
        <w:t xml:space="preserve"> </w:t>
      </w:r>
      <w:proofErr w:type="spellStart"/>
      <w:r>
        <w:t>Jurisic</w:t>
      </w:r>
      <w:proofErr w:type="spellEnd"/>
      <w:r>
        <w:t>, 2</w:t>
      </w:r>
      <w:r w:rsidRPr="00104B50">
        <w:rPr>
          <w:vertAlign w:val="superscript"/>
        </w:rPr>
        <w:t>nd</w:t>
      </w:r>
      <w:r>
        <w:t xml:space="preserve"> by Tracy Collins. Motion carries.</w:t>
      </w:r>
    </w:p>
    <w:p w14:paraId="1DD5E8FC" w14:textId="77777777" w:rsidR="00104B50" w:rsidRDefault="00104B50" w:rsidP="005133F2"/>
    <w:p w14:paraId="6B539A55" w14:textId="2643E79B" w:rsidR="00104B50" w:rsidRPr="00104B50" w:rsidRDefault="00104B50" w:rsidP="005133F2">
      <w:pPr>
        <w:rPr>
          <w:b/>
        </w:rPr>
      </w:pPr>
      <w:r w:rsidRPr="00104B50">
        <w:rPr>
          <w:b/>
        </w:rPr>
        <w:t>Enforcement Report:</w:t>
      </w:r>
    </w:p>
    <w:p w14:paraId="01549E27" w14:textId="77777777" w:rsidR="00104B50" w:rsidRDefault="00104B50" w:rsidP="005133F2"/>
    <w:p w14:paraId="1618E9F2" w14:textId="40342822" w:rsidR="00104B50" w:rsidRDefault="00B44DF5" w:rsidP="005133F2">
      <w:r>
        <w:t>Major Chad Hebert addressed the task force</w:t>
      </w:r>
      <w:r w:rsidR="00104B50">
        <w:t xml:space="preserve"> with the enforcement report</w:t>
      </w:r>
    </w:p>
    <w:p w14:paraId="725A5E63" w14:textId="77777777" w:rsidR="00696639" w:rsidRDefault="00696639" w:rsidP="005133F2"/>
    <w:p w14:paraId="38FA479C" w14:textId="77777777" w:rsidR="00696639" w:rsidRDefault="00696639" w:rsidP="00696639">
      <w:r>
        <w:t>August 25 – September 21</w:t>
      </w:r>
    </w:p>
    <w:p w14:paraId="7499FAF1" w14:textId="77777777" w:rsidR="00696639" w:rsidRDefault="00696639" w:rsidP="00696639"/>
    <w:p w14:paraId="523CF67F" w14:textId="77777777" w:rsidR="00696639" w:rsidRDefault="00696639" w:rsidP="00696639">
      <w:pPr>
        <w:rPr>
          <w:u w:val="single"/>
        </w:rPr>
      </w:pPr>
      <w:r w:rsidRPr="00F10133">
        <w:rPr>
          <w:b/>
          <w:u w:val="single"/>
        </w:rPr>
        <w:t>Region 5</w:t>
      </w:r>
      <w:r w:rsidRPr="0098208C">
        <w:rPr>
          <w:u w:val="single"/>
        </w:rPr>
        <w:t>: (Cameron, Vermilion)</w:t>
      </w:r>
    </w:p>
    <w:p w14:paraId="07C94539" w14:textId="77777777" w:rsidR="00696639" w:rsidRPr="0098208C" w:rsidRDefault="00696639" w:rsidP="00696639">
      <w:pPr>
        <w:rPr>
          <w:u w:val="single"/>
        </w:rPr>
      </w:pPr>
    </w:p>
    <w:p w14:paraId="4F716270" w14:textId="77777777" w:rsidR="00696639" w:rsidRDefault="00696639" w:rsidP="00696639">
      <w:r>
        <w:t xml:space="preserve">No citations issued.  </w:t>
      </w:r>
    </w:p>
    <w:p w14:paraId="4BDA4E82" w14:textId="77777777" w:rsidR="00696639" w:rsidRDefault="00696639" w:rsidP="00696639"/>
    <w:p w14:paraId="1102B9AE" w14:textId="77777777" w:rsidR="00696639" w:rsidRDefault="00696639" w:rsidP="00696639">
      <w:pPr>
        <w:rPr>
          <w:u w:val="single"/>
        </w:rPr>
      </w:pPr>
      <w:r w:rsidRPr="00F10133">
        <w:rPr>
          <w:b/>
          <w:u w:val="single"/>
        </w:rPr>
        <w:t>Region 6</w:t>
      </w:r>
      <w:r w:rsidRPr="0098208C">
        <w:rPr>
          <w:u w:val="single"/>
        </w:rPr>
        <w:t>: (Terrebonne, Lafourche, Grand Isle)</w:t>
      </w:r>
    </w:p>
    <w:p w14:paraId="309A03A1" w14:textId="77777777" w:rsidR="00696639" w:rsidRPr="0098208C" w:rsidRDefault="00696639" w:rsidP="00696639">
      <w:pPr>
        <w:rPr>
          <w:u w:val="single"/>
        </w:rPr>
      </w:pPr>
    </w:p>
    <w:p w14:paraId="1F8A12E7" w14:textId="77777777" w:rsidR="00696639" w:rsidRDefault="00696639" w:rsidP="00696639">
      <w:pPr>
        <w:rPr>
          <w:color w:val="000000"/>
        </w:rPr>
      </w:pPr>
      <w:r>
        <w:rPr>
          <w:color w:val="000000"/>
        </w:rPr>
        <w:t>4 – Take oysters from an unapproved area (polluted)</w:t>
      </w:r>
    </w:p>
    <w:p w14:paraId="0F03F27A" w14:textId="77777777" w:rsidR="00696639" w:rsidRDefault="00696639" w:rsidP="00696639">
      <w:pPr>
        <w:rPr>
          <w:color w:val="000000"/>
        </w:rPr>
      </w:pPr>
      <w:r>
        <w:rPr>
          <w:color w:val="000000"/>
        </w:rPr>
        <w:t>1 – Misbranded or adulterated seafood</w:t>
      </w:r>
    </w:p>
    <w:p w14:paraId="2579DB88" w14:textId="77777777" w:rsidR="00696639" w:rsidRDefault="00696639" w:rsidP="00696639">
      <w:pPr>
        <w:rPr>
          <w:color w:val="000000"/>
        </w:rPr>
      </w:pPr>
      <w:r>
        <w:rPr>
          <w:color w:val="000000"/>
        </w:rPr>
        <w:t>4 – Violate sanitation code (logbook)</w:t>
      </w:r>
    </w:p>
    <w:p w14:paraId="4EE7C680" w14:textId="77777777" w:rsidR="00696639" w:rsidRDefault="00696639" w:rsidP="00696639">
      <w:pPr>
        <w:rPr>
          <w:color w:val="000000"/>
        </w:rPr>
      </w:pPr>
      <w:r>
        <w:rPr>
          <w:color w:val="000000"/>
        </w:rPr>
        <w:t>1 – Violate sanitation code (refrigeration)</w:t>
      </w:r>
    </w:p>
    <w:p w14:paraId="2CB6EB07" w14:textId="77777777" w:rsidR="00696639" w:rsidRDefault="00696639" w:rsidP="00696639">
      <w:pPr>
        <w:rPr>
          <w:color w:val="000000"/>
        </w:rPr>
      </w:pPr>
      <w:r>
        <w:rPr>
          <w:color w:val="000000"/>
        </w:rPr>
        <w:t>2 – Violate sanitary code (waist bucket)</w:t>
      </w:r>
    </w:p>
    <w:p w14:paraId="00632CCF" w14:textId="77777777" w:rsidR="00696639" w:rsidRDefault="00696639" w:rsidP="00696639">
      <w:pPr>
        <w:rPr>
          <w:color w:val="000000"/>
        </w:rPr>
      </w:pPr>
      <w:r>
        <w:rPr>
          <w:color w:val="000000"/>
        </w:rPr>
        <w:t>1 – Fail to fill out oyster tags correctly (misrepresenting date of harvest)</w:t>
      </w:r>
    </w:p>
    <w:p w14:paraId="77BABCB0" w14:textId="77777777" w:rsidR="00696639" w:rsidRDefault="00696639" w:rsidP="00696639">
      <w:pPr>
        <w:rPr>
          <w:color w:val="000000"/>
        </w:rPr>
      </w:pPr>
      <w:r>
        <w:rPr>
          <w:color w:val="000000"/>
        </w:rPr>
        <w:t>3 – Harvest oysters from an improperly marked lease (over staked)</w:t>
      </w:r>
    </w:p>
    <w:p w14:paraId="51E5B4AF" w14:textId="77777777" w:rsidR="00696639" w:rsidRDefault="00696639" w:rsidP="00696639">
      <w:pPr>
        <w:rPr>
          <w:color w:val="000000"/>
        </w:rPr>
      </w:pPr>
      <w:r>
        <w:rPr>
          <w:color w:val="000000"/>
        </w:rPr>
        <w:t>3 – Fail to have proper number on vessel</w:t>
      </w:r>
    </w:p>
    <w:p w14:paraId="74517277" w14:textId="77777777" w:rsidR="00696639" w:rsidRDefault="00696639" w:rsidP="00696639">
      <w:pPr>
        <w:rPr>
          <w:color w:val="000000"/>
        </w:rPr>
      </w:pPr>
      <w:r>
        <w:rPr>
          <w:color w:val="000000"/>
        </w:rPr>
        <w:t> </w:t>
      </w:r>
    </w:p>
    <w:p w14:paraId="73A137B6" w14:textId="77777777" w:rsidR="00696639" w:rsidRDefault="00696639" w:rsidP="00696639">
      <w:pPr>
        <w:rPr>
          <w:color w:val="000000"/>
        </w:rPr>
      </w:pPr>
      <w:r>
        <w:rPr>
          <w:color w:val="000000"/>
        </w:rPr>
        <w:t>Seizures (physical and LDWF seizure order)</w:t>
      </w:r>
    </w:p>
    <w:p w14:paraId="0AE34452" w14:textId="77777777" w:rsidR="00696639" w:rsidRDefault="00696639" w:rsidP="00696639">
      <w:pPr>
        <w:rPr>
          <w:color w:val="000000"/>
        </w:rPr>
      </w:pPr>
      <w:r>
        <w:rPr>
          <w:color w:val="000000"/>
        </w:rPr>
        <w:t>91 – Sacks of oysters</w:t>
      </w:r>
    </w:p>
    <w:p w14:paraId="4BC0B35D" w14:textId="77777777" w:rsidR="00696639" w:rsidRDefault="00696639" w:rsidP="00696639">
      <w:pPr>
        <w:rPr>
          <w:color w:val="000000"/>
        </w:rPr>
      </w:pPr>
      <w:r>
        <w:rPr>
          <w:color w:val="000000"/>
        </w:rPr>
        <w:t>2 – Vessel</w:t>
      </w:r>
    </w:p>
    <w:p w14:paraId="3AADCBC1" w14:textId="77777777" w:rsidR="00696639" w:rsidRDefault="00696639" w:rsidP="00696639">
      <w:pPr>
        <w:rPr>
          <w:color w:val="000000"/>
        </w:rPr>
      </w:pPr>
      <w:r>
        <w:rPr>
          <w:color w:val="000000"/>
        </w:rPr>
        <w:t>3 – Oyster dredge</w:t>
      </w:r>
    </w:p>
    <w:p w14:paraId="386E8434" w14:textId="77777777" w:rsidR="00696639" w:rsidRDefault="00696639" w:rsidP="00696639"/>
    <w:p w14:paraId="02D2979C" w14:textId="77777777" w:rsidR="00696639" w:rsidRDefault="00696639" w:rsidP="00696639">
      <w:pPr>
        <w:rPr>
          <w:u w:val="single"/>
        </w:rPr>
      </w:pPr>
      <w:r w:rsidRPr="00F10133">
        <w:rPr>
          <w:b/>
          <w:u w:val="single"/>
        </w:rPr>
        <w:t>Region 8</w:t>
      </w:r>
      <w:r w:rsidRPr="0098208C">
        <w:rPr>
          <w:u w:val="single"/>
        </w:rPr>
        <w:t>: (Jefferson, Plaquemines, St. Bernard, Orleans, St. Tammany)</w:t>
      </w:r>
    </w:p>
    <w:p w14:paraId="640EF18B" w14:textId="77777777" w:rsidR="00696639" w:rsidRPr="0098208C" w:rsidRDefault="00696639" w:rsidP="00696639">
      <w:pPr>
        <w:rPr>
          <w:u w:val="single"/>
        </w:rPr>
      </w:pPr>
    </w:p>
    <w:p w14:paraId="2C555258" w14:textId="77777777" w:rsidR="00696639" w:rsidRDefault="00696639" w:rsidP="00696639">
      <w:r>
        <w:t xml:space="preserve">No citations issued.  </w:t>
      </w:r>
    </w:p>
    <w:p w14:paraId="6D09BEF6" w14:textId="77777777" w:rsidR="00696639" w:rsidRDefault="00696639" w:rsidP="00696639"/>
    <w:p w14:paraId="667D18D2" w14:textId="1EFEC6FD" w:rsidR="00F86BFC" w:rsidRDefault="00F86BFC" w:rsidP="00696639">
      <w:proofErr w:type="spellStart"/>
      <w:r>
        <w:t>Jakov</w:t>
      </w:r>
      <w:proofErr w:type="spellEnd"/>
      <w:r>
        <w:t xml:space="preserve"> </w:t>
      </w:r>
      <w:proofErr w:type="spellStart"/>
      <w:r>
        <w:t>Jurisic</w:t>
      </w:r>
      <w:proofErr w:type="spellEnd"/>
      <w:r>
        <w:t xml:space="preserve"> made a motion to write a letter to the commission chairman to address the</w:t>
      </w:r>
      <w:r w:rsidR="00B44DF5">
        <w:t xml:space="preserve"> issue of sack size in regards to allowable catch, daily bag limits</w:t>
      </w:r>
      <w:r w:rsidR="00C25AD5">
        <w:t xml:space="preserve">; to specify </w:t>
      </w:r>
      <w:r w:rsidR="00B44DF5">
        <w:t>volume in various sized sacks</w:t>
      </w:r>
      <w:r>
        <w:t>, 2</w:t>
      </w:r>
      <w:r w:rsidRPr="00F86BFC">
        <w:rPr>
          <w:vertAlign w:val="superscript"/>
        </w:rPr>
        <w:t>nd</w:t>
      </w:r>
      <w:r>
        <w:t xml:space="preserve"> by Brad Robin. Motion carries.</w:t>
      </w:r>
    </w:p>
    <w:p w14:paraId="1DD034DE" w14:textId="77777777" w:rsidR="00F86BFC" w:rsidRDefault="00F86BFC" w:rsidP="00696639"/>
    <w:p w14:paraId="29EFCE71" w14:textId="08913F37" w:rsidR="00696639" w:rsidRPr="00696639" w:rsidRDefault="00696639" w:rsidP="00696639">
      <w:pPr>
        <w:rPr>
          <w:b/>
        </w:rPr>
      </w:pPr>
      <w:r w:rsidRPr="00696639">
        <w:rPr>
          <w:b/>
        </w:rPr>
        <w:t>Legislative Report:</w:t>
      </w:r>
    </w:p>
    <w:p w14:paraId="6FCF8E41" w14:textId="77777777" w:rsidR="00696639" w:rsidRDefault="00696639" w:rsidP="00696639">
      <w:pPr>
        <w:rPr>
          <w:b/>
        </w:rPr>
      </w:pPr>
    </w:p>
    <w:p w14:paraId="7C6E0AF1" w14:textId="24A6BD95" w:rsidR="00F86BFC" w:rsidRDefault="00F86BFC" w:rsidP="00696639">
      <w:r>
        <w:t>No report</w:t>
      </w:r>
    </w:p>
    <w:p w14:paraId="2BC3D2EC" w14:textId="77777777" w:rsidR="00F86BFC" w:rsidRPr="00F86BFC" w:rsidRDefault="00F86BFC" w:rsidP="00696639"/>
    <w:p w14:paraId="4732CE2A" w14:textId="031BE90B" w:rsidR="00696639" w:rsidRDefault="00696639" w:rsidP="00696639">
      <w:pPr>
        <w:rPr>
          <w:b/>
        </w:rPr>
      </w:pPr>
      <w:r w:rsidRPr="00696639">
        <w:rPr>
          <w:b/>
        </w:rPr>
        <w:t>Research Report:</w:t>
      </w:r>
    </w:p>
    <w:p w14:paraId="60C7FEEB" w14:textId="77777777" w:rsidR="00696639" w:rsidRDefault="00696639" w:rsidP="00696639">
      <w:pPr>
        <w:rPr>
          <w:b/>
        </w:rPr>
      </w:pPr>
    </w:p>
    <w:p w14:paraId="127F80C1" w14:textId="5BC7293D" w:rsidR="00F86BFC" w:rsidRDefault="00F86BFC" w:rsidP="00696639">
      <w:r w:rsidRPr="00F86BFC">
        <w:t>No report</w:t>
      </w:r>
    </w:p>
    <w:p w14:paraId="0285FBA8" w14:textId="77777777" w:rsidR="00F86BFC" w:rsidRPr="00F86BFC" w:rsidRDefault="00F86BFC" w:rsidP="00696639"/>
    <w:p w14:paraId="1B8ACD23" w14:textId="77777777" w:rsidR="00572EAF" w:rsidRDefault="00572EAF" w:rsidP="00696639">
      <w:pPr>
        <w:rPr>
          <w:b/>
        </w:rPr>
      </w:pPr>
    </w:p>
    <w:p w14:paraId="2A13E109" w14:textId="77777777" w:rsidR="00572EAF" w:rsidRDefault="00696639" w:rsidP="00696639">
      <w:pPr>
        <w:rPr>
          <w:b/>
        </w:rPr>
      </w:pPr>
      <w:r>
        <w:rPr>
          <w:b/>
        </w:rPr>
        <w:t>Coastal Restoration Report:</w:t>
      </w:r>
    </w:p>
    <w:p w14:paraId="5235D450" w14:textId="57ACCEEA" w:rsidR="00133F08" w:rsidRPr="00572EAF" w:rsidRDefault="00133F08" w:rsidP="00696639">
      <w:pPr>
        <w:rPr>
          <w:b/>
        </w:rPr>
      </w:pPr>
      <w:r w:rsidRPr="00133F08">
        <w:t>No report</w:t>
      </w:r>
    </w:p>
    <w:p w14:paraId="19E014A9" w14:textId="77777777" w:rsidR="00133F08" w:rsidRPr="00133F08" w:rsidRDefault="00133F08" w:rsidP="00696639"/>
    <w:p w14:paraId="64D986DF" w14:textId="1AF7596B" w:rsidR="00696639" w:rsidRDefault="00696639" w:rsidP="00696639">
      <w:pPr>
        <w:rPr>
          <w:b/>
        </w:rPr>
      </w:pPr>
      <w:r>
        <w:rPr>
          <w:b/>
        </w:rPr>
        <w:t>Marketing Report:</w:t>
      </w:r>
    </w:p>
    <w:p w14:paraId="0817FAA6" w14:textId="77777777" w:rsidR="00696639" w:rsidRDefault="00696639" w:rsidP="00696639">
      <w:pPr>
        <w:rPr>
          <w:b/>
        </w:rPr>
      </w:pPr>
    </w:p>
    <w:p w14:paraId="4A060E21" w14:textId="6558EAF7" w:rsidR="00133F08" w:rsidRPr="00133F08" w:rsidRDefault="00133F08" w:rsidP="00696639">
      <w:r w:rsidRPr="00133F08">
        <w:t>No report</w:t>
      </w:r>
    </w:p>
    <w:p w14:paraId="44855476" w14:textId="77777777" w:rsidR="00133F08" w:rsidRDefault="00133F08" w:rsidP="00696639">
      <w:pPr>
        <w:rPr>
          <w:b/>
        </w:rPr>
      </w:pPr>
    </w:p>
    <w:p w14:paraId="1E2E30AB" w14:textId="482EC70D" w:rsidR="00696639" w:rsidRDefault="00696639" w:rsidP="00696639">
      <w:pPr>
        <w:rPr>
          <w:b/>
        </w:rPr>
      </w:pPr>
      <w:r>
        <w:rPr>
          <w:b/>
        </w:rPr>
        <w:t>Health Report:</w:t>
      </w:r>
    </w:p>
    <w:p w14:paraId="6D0DDEF1" w14:textId="77777777" w:rsidR="00696639" w:rsidRDefault="00696639" w:rsidP="00696639">
      <w:pPr>
        <w:rPr>
          <w:b/>
        </w:rPr>
      </w:pPr>
    </w:p>
    <w:p w14:paraId="1F3B03E9" w14:textId="3611D6FD" w:rsidR="00133F08" w:rsidRDefault="00133F08" w:rsidP="00696639">
      <w:r w:rsidRPr="00133F08">
        <w:t>No report</w:t>
      </w:r>
    </w:p>
    <w:p w14:paraId="65717D7A" w14:textId="77777777" w:rsidR="00133F08" w:rsidRPr="00133F08" w:rsidRDefault="00133F08" w:rsidP="00696639"/>
    <w:p w14:paraId="45970F2B" w14:textId="2B7D092F" w:rsidR="00696639" w:rsidRDefault="00696639" w:rsidP="00696639">
      <w:pPr>
        <w:rPr>
          <w:b/>
        </w:rPr>
      </w:pPr>
      <w:r>
        <w:rPr>
          <w:b/>
        </w:rPr>
        <w:t>Sustainability Report:</w:t>
      </w:r>
    </w:p>
    <w:p w14:paraId="4F2DCF78" w14:textId="77777777" w:rsidR="00696639" w:rsidRDefault="00696639" w:rsidP="00696639">
      <w:pPr>
        <w:rPr>
          <w:b/>
        </w:rPr>
      </w:pPr>
    </w:p>
    <w:p w14:paraId="4DE79BCB" w14:textId="495098DB" w:rsidR="00133F08" w:rsidRDefault="00133F08" w:rsidP="00696639">
      <w:r w:rsidRPr="00133F08">
        <w:t>No report</w:t>
      </w:r>
    </w:p>
    <w:p w14:paraId="3404E8CB" w14:textId="77777777" w:rsidR="00133F08" w:rsidRPr="00133F08" w:rsidRDefault="00133F08" w:rsidP="00696639"/>
    <w:p w14:paraId="76D61AB3" w14:textId="26AD3FDF" w:rsidR="00696639" w:rsidRDefault="00696639" w:rsidP="00696639">
      <w:pPr>
        <w:rPr>
          <w:b/>
        </w:rPr>
      </w:pPr>
      <w:r>
        <w:rPr>
          <w:b/>
        </w:rPr>
        <w:t>Professionalism Report:</w:t>
      </w:r>
    </w:p>
    <w:p w14:paraId="0ECB41F0" w14:textId="77777777" w:rsidR="00696639" w:rsidRDefault="00696639" w:rsidP="00696639">
      <w:pPr>
        <w:rPr>
          <w:b/>
        </w:rPr>
      </w:pPr>
    </w:p>
    <w:p w14:paraId="3B63886A" w14:textId="74752E16" w:rsidR="00133F08" w:rsidRDefault="00133F08" w:rsidP="00696639">
      <w:r w:rsidRPr="00133F08">
        <w:t>No report</w:t>
      </w:r>
    </w:p>
    <w:p w14:paraId="4E75EB31" w14:textId="77777777" w:rsidR="00133F08" w:rsidRPr="00133F08" w:rsidRDefault="00133F08" w:rsidP="00696639"/>
    <w:p w14:paraId="5F7823E1" w14:textId="29A9DCD6" w:rsidR="00696639" w:rsidRDefault="00696639" w:rsidP="00696639">
      <w:pPr>
        <w:rPr>
          <w:b/>
        </w:rPr>
      </w:pPr>
      <w:r>
        <w:rPr>
          <w:b/>
        </w:rPr>
        <w:t>Aquaculture Report:</w:t>
      </w:r>
    </w:p>
    <w:p w14:paraId="1F054EB9" w14:textId="77777777" w:rsidR="00696639" w:rsidRDefault="00696639" w:rsidP="00696639">
      <w:pPr>
        <w:rPr>
          <w:b/>
        </w:rPr>
      </w:pPr>
    </w:p>
    <w:p w14:paraId="1CCC918B" w14:textId="6EF833B2" w:rsidR="00133F08" w:rsidRDefault="00133F08" w:rsidP="00696639">
      <w:r w:rsidRPr="00133F08">
        <w:t>No report</w:t>
      </w:r>
    </w:p>
    <w:p w14:paraId="42E42854" w14:textId="77777777" w:rsidR="00133F08" w:rsidRPr="00133F08" w:rsidRDefault="00133F08" w:rsidP="00696639"/>
    <w:p w14:paraId="7489B81C" w14:textId="6FDD17EE" w:rsidR="00696639" w:rsidRDefault="00696639" w:rsidP="00696639">
      <w:pPr>
        <w:rPr>
          <w:b/>
        </w:rPr>
      </w:pPr>
      <w:r>
        <w:rPr>
          <w:b/>
        </w:rPr>
        <w:t>Joint Task Force Working Group Report:</w:t>
      </w:r>
    </w:p>
    <w:p w14:paraId="6268F71E" w14:textId="77777777" w:rsidR="00696639" w:rsidRDefault="00696639" w:rsidP="00696639">
      <w:pPr>
        <w:rPr>
          <w:b/>
        </w:rPr>
      </w:pPr>
    </w:p>
    <w:p w14:paraId="0FEC0418" w14:textId="6C65BF4B" w:rsidR="00696639" w:rsidRPr="00133F08" w:rsidRDefault="00696639" w:rsidP="00696639">
      <w:r w:rsidRPr="00133F08">
        <w:t>No report</w:t>
      </w:r>
    </w:p>
    <w:p w14:paraId="6044B336" w14:textId="77777777" w:rsidR="00696639" w:rsidRPr="00696639" w:rsidRDefault="00696639" w:rsidP="00696639">
      <w:pPr>
        <w:rPr>
          <w:b/>
        </w:rPr>
      </w:pPr>
    </w:p>
    <w:p w14:paraId="469C1621" w14:textId="77777777" w:rsidR="00696639" w:rsidRPr="008A3FB2" w:rsidRDefault="00696639" w:rsidP="00696639"/>
    <w:p w14:paraId="0FE400AB" w14:textId="5B740462" w:rsidR="00696639" w:rsidRDefault="00133F08" w:rsidP="005133F2">
      <w:r>
        <w:t xml:space="preserve">The TF along with a rep from the Corp of Engineers (Brad Inman) and a rep from CPRA (Brian </w:t>
      </w:r>
      <w:proofErr w:type="spellStart"/>
      <w:r>
        <w:t>Lezina</w:t>
      </w:r>
      <w:proofErr w:type="spellEnd"/>
      <w:r>
        <w:t xml:space="preserve">) </w:t>
      </w:r>
      <w:r w:rsidR="006905A4">
        <w:t>discussed</w:t>
      </w:r>
      <w:r>
        <w:t xml:space="preserve"> crevasse control and over flow east of the MS River</w:t>
      </w:r>
    </w:p>
    <w:p w14:paraId="3160974C" w14:textId="77777777" w:rsidR="00D26EC8" w:rsidRDefault="00D26EC8" w:rsidP="005133F2"/>
    <w:p w14:paraId="6198FC46" w14:textId="15060C47" w:rsidR="00D26EC8" w:rsidRPr="00C17476" w:rsidRDefault="00B00D1D" w:rsidP="005133F2">
      <w:r w:rsidRPr="00C17476">
        <w:t xml:space="preserve">Frank </w:t>
      </w:r>
      <w:r w:rsidR="00D26EC8" w:rsidRPr="00C17476">
        <w:t>Newell</w:t>
      </w:r>
      <w:r w:rsidR="00B11FE0" w:rsidRPr="00C17476">
        <w:t xml:space="preserve">, an engineer contracted by Plaquemines Parish </w:t>
      </w:r>
      <w:r w:rsidR="00B321A4" w:rsidRPr="00C17476">
        <w:t>for the Bohemia Sa</w:t>
      </w:r>
      <w:r w:rsidR="00B11FE0" w:rsidRPr="00C17476">
        <w:t>linity Control Structure closure project</w:t>
      </w:r>
      <w:r w:rsidR="00B321A4" w:rsidRPr="00C17476">
        <w:t xml:space="preserve">, </w:t>
      </w:r>
      <w:r w:rsidR="008240B3" w:rsidRPr="00C17476">
        <w:t>pr</w:t>
      </w:r>
      <w:r w:rsidR="000332F7" w:rsidRPr="00C17476">
        <w:t>ovided a presentation for the task force of his findings and recommendations regarding crevasse overflow east of the MS River</w:t>
      </w:r>
      <w:r w:rsidR="008240B3" w:rsidRPr="00C17476">
        <w:t xml:space="preserve">. </w:t>
      </w:r>
    </w:p>
    <w:p w14:paraId="354F6CC9" w14:textId="77777777" w:rsidR="00442957" w:rsidRPr="007D21A8" w:rsidRDefault="00442957" w:rsidP="005133F2"/>
    <w:p w14:paraId="430D21C1" w14:textId="25DD457F" w:rsidR="00442957" w:rsidRPr="007D21A8" w:rsidRDefault="00442957" w:rsidP="005133F2">
      <w:r w:rsidRPr="007D21A8">
        <w:t>Brad Inman from the Corp of Engineers a</w:t>
      </w:r>
      <w:r w:rsidR="00C17476" w:rsidRPr="007D21A8">
        <w:t>ddressed the TF with an update, stating t</w:t>
      </w:r>
      <w:r w:rsidR="00B11FE0" w:rsidRPr="007D21A8">
        <w:t>he Co</w:t>
      </w:r>
      <w:r w:rsidR="00C17476" w:rsidRPr="007D21A8">
        <w:t xml:space="preserve">rp’s main concern is </w:t>
      </w:r>
      <w:r w:rsidR="00A24B48">
        <w:t xml:space="preserve">ship </w:t>
      </w:r>
      <w:r w:rsidR="00C17476" w:rsidRPr="007D21A8">
        <w:t>navigation a</w:t>
      </w:r>
      <w:r w:rsidR="000902A4">
        <w:t>nd whether or not the crevasse has an impact</w:t>
      </w:r>
      <w:r w:rsidR="009F79E3" w:rsidRPr="007D21A8">
        <w:t xml:space="preserve">. </w:t>
      </w:r>
      <w:r w:rsidR="00780289" w:rsidRPr="007D21A8">
        <w:t>The permit to close the crevasse is currently with DNR</w:t>
      </w:r>
    </w:p>
    <w:p w14:paraId="2D457894" w14:textId="77777777" w:rsidR="00E23A13" w:rsidRPr="00B321A4" w:rsidRDefault="00E23A13" w:rsidP="005133F2">
      <w:pPr>
        <w:rPr>
          <w:highlight w:val="yellow"/>
        </w:rPr>
      </w:pPr>
    </w:p>
    <w:p w14:paraId="591861B1" w14:textId="35C8A4D1" w:rsidR="00555B3E" w:rsidRDefault="00424E74" w:rsidP="005133F2">
      <w:r>
        <w:t xml:space="preserve">Byron </w:t>
      </w:r>
      <w:proofErr w:type="spellStart"/>
      <w:r>
        <w:t>Encalade</w:t>
      </w:r>
      <w:proofErr w:type="spellEnd"/>
      <w:r>
        <w:t xml:space="preserve"> requested that</w:t>
      </w:r>
      <w:r w:rsidR="00E23A13" w:rsidRPr="00424E74">
        <w:t xml:space="preserve"> the Corp</w:t>
      </w:r>
      <w:r>
        <w:t xml:space="preserve"> of Engineers consider</w:t>
      </w:r>
      <w:r w:rsidR="007D21A8">
        <w:t xml:space="preserve"> reports from</w:t>
      </w:r>
      <w:r w:rsidR="00E23A13" w:rsidRPr="00424E74">
        <w:t xml:space="preserve"> tug boat ca</w:t>
      </w:r>
      <w:r w:rsidR="00606563" w:rsidRPr="00424E74">
        <w:t>ptains on crevasse pull; asked that the Corp relay the issues of the industry back to operations</w:t>
      </w:r>
      <w:r w:rsidR="00606563">
        <w:t xml:space="preserve"> </w:t>
      </w:r>
    </w:p>
    <w:p w14:paraId="6D67AF81" w14:textId="77777777" w:rsidR="007D21A8" w:rsidRPr="00B72BAE" w:rsidRDefault="007D21A8" w:rsidP="005133F2"/>
    <w:p w14:paraId="23B1BC22" w14:textId="09EDC2D2" w:rsidR="00555B3E" w:rsidRPr="00424E74" w:rsidRDefault="00555B3E" w:rsidP="005133F2">
      <w:r w:rsidRPr="00424E74">
        <w:t>Capt</w:t>
      </w:r>
      <w:r w:rsidR="000332F7" w:rsidRPr="00424E74">
        <w:t>ain George Ricks provided the task force</w:t>
      </w:r>
      <w:r w:rsidRPr="00424E74">
        <w:t xml:space="preserve"> with some</w:t>
      </w:r>
      <w:r w:rsidR="000332F7" w:rsidRPr="00424E74">
        <w:t xml:space="preserve"> aerial</w:t>
      </w:r>
      <w:r w:rsidRPr="00424E74">
        <w:t xml:space="preserve"> video </w:t>
      </w:r>
      <w:r w:rsidR="00B00D1D" w:rsidRPr="00424E74">
        <w:t xml:space="preserve">footage of the crevasse </w:t>
      </w:r>
    </w:p>
    <w:p w14:paraId="748B1713" w14:textId="77777777" w:rsidR="00555B3E" w:rsidRPr="00B321A4" w:rsidRDefault="00555B3E" w:rsidP="005133F2">
      <w:pPr>
        <w:rPr>
          <w:highlight w:val="yellow"/>
        </w:rPr>
      </w:pPr>
    </w:p>
    <w:p w14:paraId="68549E1C" w14:textId="7F6A582C" w:rsidR="001616B2" w:rsidRDefault="00572EAF" w:rsidP="005133F2">
      <w:r w:rsidRPr="007D21A8">
        <w:t>Steve Beck led discussion</w:t>
      </w:r>
      <w:r w:rsidR="001616B2" w:rsidRPr="007D21A8">
        <w:t xml:space="preserve"> </w:t>
      </w:r>
      <w:r w:rsidRPr="007D21A8">
        <w:t xml:space="preserve">on the </w:t>
      </w:r>
      <w:r w:rsidR="001616B2" w:rsidRPr="007D21A8">
        <w:t>hypoxia</w:t>
      </w:r>
      <w:r w:rsidRPr="007D21A8">
        <w:t xml:space="preserve"> issue</w:t>
      </w:r>
      <w:r w:rsidR="001616B2" w:rsidRPr="007D21A8">
        <w:t xml:space="preserve"> in the </w:t>
      </w:r>
      <w:proofErr w:type="spellStart"/>
      <w:r w:rsidR="001616B2" w:rsidRPr="007D21A8">
        <w:t>Cha</w:t>
      </w:r>
      <w:r w:rsidRPr="007D21A8">
        <w:t>ndeleur</w:t>
      </w:r>
      <w:proofErr w:type="spellEnd"/>
      <w:r w:rsidRPr="007D21A8">
        <w:t xml:space="preserve"> and Breton Sound areas</w:t>
      </w:r>
    </w:p>
    <w:p w14:paraId="7D6AD38F" w14:textId="77777777" w:rsidR="0075370C" w:rsidRDefault="0075370C" w:rsidP="005133F2"/>
    <w:p w14:paraId="227C6BDD" w14:textId="29A4D81C" w:rsidR="005455AA" w:rsidRDefault="005455AA" w:rsidP="005133F2">
      <w:r>
        <w:t>Common Temperature Matrix</w:t>
      </w:r>
      <w:r w:rsidR="007D21A8">
        <w:t xml:space="preserve"> agenda</w:t>
      </w:r>
      <w:r>
        <w:t xml:space="preserve"> item</w:t>
      </w:r>
      <w:r w:rsidR="007D21A8">
        <w:t xml:space="preserve"> was</w:t>
      </w:r>
      <w:r>
        <w:t xml:space="preserve"> sent to the Health Committee for further discussion</w:t>
      </w:r>
    </w:p>
    <w:p w14:paraId="342BB4DE" w14:textId="77777777" w:rsidR="005455AA" w:rsidRDefault="005455AA" w:rsidP="005133F2"/>
    <w:p w14:paraId="57106388" w14:textId="546F8882" w:rsidR="005455AA" w:rsidRDefault="007D21A8" w:rsidP="005133F2">
      <w:r>
        <w:t xml:space="preserve">Julie </w:t>
      </w:r>
      <w:proofErr w:type="spellStart"/>
      <w:r>
        <w:t>Falgout</w:t>
      </w:r>
      <w:proofErr w:type="spellEnd"/>
      <w:r>
        <w:t xml:space="preserve"> led discussion on </w:t>
      </w:r>
      <w:r w:rsidR="005455AA">
        <w:t>the 2018 Fisheries Forward Summit</w:t>
      </w:r>
    </w:p>
    <w:p w14:paraId="2AC74A13" w14:textId="77777777" w:rsidR="005455AA" w:rsidRDefault="005455AA" w:rsidP="005133F2"/>
    <w:p w14:paraId="2FCC0C92" w14:textId="4134449E" w:rsidR="005455AA" w:rsidRDefault="0084649B" w:rsidP="005133F2">
      <w:proofErr w:type="spellStart"/>
      <w:r>
        <w:t>Jakov</w:t>
      </w:r>
      <w:proofErr w:type="spellEnd"/>
      <w:r>
        <w:t xml:space="preserve"> </w:t>
      </w:r>
      <w:proofErr w:type="spellStart"/>
      <w:r>
        <w:t>Jurisic</w:t>
      </w:r>
      <w:proofErr w:type="spellEnd"/>
      <w:r>
        <w:t xml:space="preserve"> made a motion to provide $5,000 funding for the 2018 Fisheries Forward Summit, 2</w:t>
      </w:r>
      <w:r w:rsidRPr="0084649B">
        <w:rPr>
          <w:vertAlign w:val="superscript"/>
        </w:rPr>
        <w:t>nd</w:t>
      </w:r>
      <w:r>
        <w:t xml:space="preserve"> by Tracy Collins. Motion carries. </w:t>
      </w:r>
    </w:p>
    <w:p w14:paraId="4402F9C1" w14:textId="77777777" w:rsidR="0084649B" w:rsidRDefault="0084649B" w:rsidP="005133F2"/>
    <w:p w14:paraId="0D3943A2" w14:textId="20A564AC" w:rsidR="0084649B" w:rsidRDefault="0084649B" w:rsidP="005133F2">
      <w:r>
        <w:t xml:space="preserve">Brad Robin made a motion to provide up to </w:t>
      </w:r>
      <w:r w:rsidR="00277612">
        <w:t>$10,000</w:t>
      </w:r>
      <w:r>
        <w:t xml:space="preserve"> funding for sponsorship for the I</w:t>
      </w:r>
      <w:r w:rsidR="00277612">
        <w:t xml:space="preserve">nterstate </w:t>
      </w:r>
      <w:r>
        <w:t>S</w:t>
      </w:r>
      <w:r w:rsidR="00277612">
        <w:t xml:space="preserve">hellfish </w:t>
      </w:r>
      <w:r>
        <w:t>S</w:t>
      </w:r>
      <w:r w:rsidR="00277612">
        <w:t xml:space="preserve">anitation </w:t>
      </w:r>
      <w:r>
        <w:t>C</w:t>
      </w:r>
      <w:r w:rsidR="00277612">
        <w:t>onference</w:t>
      </w:r>
      <w:bookmarkStart w:id="0" w:name="_GoBack"/>
      <w:bookmarkEnd w:id="0"/>
      <w:r>
        <w:t xml:space="preserve"> hospitality room, 2</w:t>
      </w:r>
      <w:r w:rsidRPr="0084649B">
        <w:rPr>
          <w:vertAlign w:val="superscript"/>
        </w:rPr>
        <w:t>nd</w:t>
      </w:r>
      <w:r>
        <w:t xml:space="preserve"> </w:t>
      </w:r>
      <w:r w:rsidR="0052418B">
        <w:t>by Willie Daisy. Motion carries</w:t>
      </w:r>
    </w:p>
    <w:p w14:paraId="6365C613" w14:textId="77777777" w:rsidR="0052418B" w:rsidRDefault="0052418B" w:rsidP="005133F2"/>
    <w:p w14:paraId="2EE06DDB" w14:textId="397DE3F5" w:rsidR="0052418B" w:rsidRDefault="0052418B" w:rsidP="005133F2">
      <w:r>
        <w:t xml:space="preserve">The Day in the Bay was postponed due to inclement weather, </w:t>
      </w:r>
      <w:r w:rsidR="007D21A8">
        <w:t xml:space="preserve">new </w:t>
      </w:r>
      <w:r>
        <w:t xml:space="preserve">date to be determined. </w:t>
      </w:r>
    </w:p>
    <w:p w14:paraId="5C0BF689" w14:textId="77777777" w:rsidR="0052418B" w:rsidRDefault="0052418B" w:rsidP="005133F2"/>
    <w:p w14:paraId="51FDC800" w14:textId="02C37056" w:rsidR="0052418B" w:rsidRDefault="00EE4CB7" w:rsidP="005133F2">
      <w:r>
        <w:t>Health Committee meeting set for Monday, October 9, 2017 for 1pm in New Orleans</w:t>
      </w:r>
    </w:p>
    <w:p w14:paraId="0E698FEF" w14:textId="77777777" w:rsidR="00EE4CB7" w:rsidRDefault="00EE4CB7" w:rsidP="005133F2"/>
    <w:p w14:paraId="1EB942AD" w14:textId="28B126E3" w:rsidR="00EE4CB7" w:rsidRDefault="00EE4CB7" w:rsidP="005133F2">
      <w:r>
        <w:t>Public-Private Oyster Seed Grounds Committee meeting was set for 10am on Tuesday, December 12, 2017</w:t>
      </w:r>
    </w:p>
    <w:p w14:paraId="2F2D9D52" w14:textId="77777777" w:rsidR="00EE4CB7" w:rsidRDefault="00EE4CB7" w:rsidP="005133F2"/>
    <w:p w14:paraId="0F7A2E29" w14:textId="2FEA5A3E" w:rsidR="00EE4CB7" w:rsidRDefault="00EE4CB7" w:rsidP="005133F2">
      <w:proofErr w:type="spellStart"/>
      <w:r>
        <w:t>Jakov</w:t>
      </w:r>
      <w:proofErr w:type="spellEnd"/>
      <w:r>
        <w:t xml:space="preserve"> </w:t>
      </w:r>
      <w:proofErr w:type="spellStart"/>
      <w:r>
        <w:t>Jurisic</w:t>
      </w:r>
      <w:proofErr w:type="spellEnd"/>
      <w:r>
        <w:t xml:space="preserve"> made a motion to adjourn, 2</w:t>
      </w:r>
      <w:r w:rsidRPr="00EE4CB7">
        <w:rPr>
          <w:vertAlign w:val="superscript"/>
        </w:rPr>
        <w:t>nd</w:t>
      </w:r>
      <w:r>
        <w:t xml:space="preserve"> by Tracy Collins. Motion carries.</w:t>
      </w:r>
    </w:p>
    <w:p w14:paraId="687D747A" w14:textId="77777777" w:rsidR="00EE4CB7" w:rsidRDefault="00EE4CB7" w:rsidP="005133F2"/>
    <w:p w14:paraId="4C94C1E8" w14:textId="22D38C11" w:rsidR="00EE4CB7" w:rsidRDefault="00EE4CB7" w:rsidP="005133F2">
      <w:r>
        <w:t>Meeting adjourned at 3:08pm</w:t>
      </w:r>
    </w:p>
    <w:p w14:paraId="72E345AB" w14:textId="77777777" w:rsidR="0052418B" w:rsidRDefault="0052418B" w:rsidP="005133F2"/>
    <w:p w14:paraId="2C8B972D" w14:textId="77777777" w:rsidR="0052418B" w:rsidRDefault="0052418B" w:rsidP="005133F2"/>
    <w:p w14:paraId="6B855CA8" w14:textId="77777777" w:rsidR="00133F08" w:rsidRDefault="00133F08" w:rsidP="005133F2"/>
    <w:p w14:paraId="2557DA96" w14:textId="77777777" w:rsidR="00133F08" w:rsidRDefault="00133F08" w:rsidP="005133F2"/>
    <w:p w14:paraId="77D4AA73" w14:textId="77777777" w:rsidR="00F97BD8" w:rsidRDefault="00F97BD8" w:rsidP="005133F2"/>
    <w:p w14:paraId="0BC4FEAE" w14:textId="77777777" w:rsidR="00ED2C02" w:rsidRDefault="00ED2C02" w:rsidP="005133F2"/>
    <w:p w14:paraId="1F6B21BE" w14:textId="77777777" w:rsidR="00ED2C02" w:rsidRPr="005133F2" w:rsidRDefault="00ED2C02" w:rsidP="005133F2"/>
    <w:sectPr w:rsidR="00ED2C02" w:rsidRPr="005133F2"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D2863" w14:textId="77777777" w:rsidR="00A24B48" w:rsidRDefault="00A24B48" w:rsidP="004C6797">
      <w:r>
        <w:separator/>
      </w:r>
    </w:p>
  </w:endnote>
  <w:endnote w:type="continuationSeparator" w:id="0">
    <w:p w14:paraId="5E77C37D" w14:textId="77777777" w:rsidR="00A24B48" w:rsidRDefault="00A24B48" w:rsidP="004C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1862D7" w14:textId="77777777" w:rsidR="00A24B48" w:rsidRDefault="00A24B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6DFB74" w14:textId="77777777" w:rsidR="00A24B48" w:rsidRDefault="00A24B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200D34" w14:textId="77777777" w:rsidR="00A24B48" w:rsidRDefault="00A24B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35A73" w14:textId="77777777" w:rsidR="00A24B48" w:rsidRDefault="00A24B48" w:rsidP="004C6797">
      <w:r>
        <w:separator/>
      </w:r>
    </w:p>
  </w:footnote>
  <w:footnote w:type="continuationSeparator" w:id="0">
    <w:p w14:paraId="2DC86EE5" w14:textId="77777777" w:rsidR="00A24B48" w:rsidRDefault="00A24B48" w:rsidP="004C67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AE32B" w14:textId="41B4DC79" w:rsidR="00A24B48" w:rsidRDefault="00A24B48">
    <w:pPr>
      <w:pStyle w:val="Header"/>
    </w:pPr>
    <w:r>
      <w:rPr>
        <w:noProof/>
      </w:rPr>
      <w:pict w14:anchorId="1EB931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2E1DC6" w14:textId="4ACEE185" w:rsidR="00A24B48" w:rsidRDefault="00A24B48">
    <w:pPr>
      <w:pStyle w:val="Header"/>
    </w:pPr>
    <w:r>
      <w:rPr>
        <w:noProof/>
      </w:rPr>
      <w:pict w14:anchorId="6BA242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3F84A" w14:textId="76ACC113" w:rsidR="00A24B48" w:rsidRDefault="00A24B48">
    <w:pPr>
      <w:pStyle w:val="Header"/>
    </w:pPr>
    <w:r>
      <w:rPr>
        <w:noProof/>
      </w:rPr>
      <w:pict w14:anchorId="3737E7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7CF9"/>
    <w:multiLevelType w:val="hybridMultilevel"/>
    <w:tmpl w:val="A2F6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F2"/>
    <w:rsid w:val="000332F7"/>
    <w:rsid w:val="000902A4"/>
    <w:rsid w:val="00104B50"/>
    <w:rsid w:val="00133F08"/>
    <w:rsid w:val="001616B2"/>
    <w:rsid w:val="00277612"/>
    <w:rsid w:val="0036209B"/>
    <w:rsid w:val="00364836"/>
    <w:rsid w:val="00424E74"/>
    <w:rsid w:val="00442957"/>
    <w:rsid w:val="004C6797"/>
    <w:rsid w:val="004F42A4"/>
    <w:rsid w:val="005133F2"/>
    <w:rsid w:val="0052418B"/>
    <w:rsid w:val="005455AA"/>
    <w:rsid w:val="00555B3E"/>
    <w:rsid w:val="00572EAF"/>
    <w:rsid w:val="00595808"/>
    <w:rsid w:val="00606563"/>
    <w:rsid w:val="00627150"/>
    <w:rsid w:val="00671A3B"/>
    <w:rsid w:val="006905A4"/>
    <w:rsid w:val="00696639"/>
    <w:rsid w:val="006B4C58"/>
    <w:rsid w:val="006D3ECF"/>
    <w:rsid w:val="0075370C"/>
    <w:rsid w:val="007600B5"/>
    <w:rsid w:val="00780289"/>
    <w:rsid w:val="007A1CB9"/>
    <w:rsid w:val="007C63B8"/>
    <w:rsid w:val="007D21A8"/>
    <w:rsid w:val="008240B3"/>
    <w:rsid w:val="0084649B"/>
    <w:rsid w:val="00861B1D"/>
    <w:rsid w:val="009027B1"/>
    <w:rsid w:val="00995242"/>
    <w:rsid w:val="009F6875"/>
    <w:rsid w:val="009F79E3"/>
    <w:rsid w:val="00A11420"/>
    <w:rsid w:val="00A24B48"/>
    <w:rsid w:val="00B00D1D"/>
    <w:rsid w:val="00B11FE0"/>
    <w:rsid w:val="00B321A4"/>
    <w:rsid w:val="00B36010"/>
    <w:rsid w:val="00B44DF5"/>
    <w:rsid w:val="00B72BAE"/>
    <w:rsid w:val="00C17476"/>
    <w:rsid w:val="00C25AD5"/>
    <w:rsid w:val="00C27E46"/>
    <w:rsid w:val="00C42CF6"/>
    <w:rsid w:val="00C47992"/>
    <w:rsid w:val="00C9001E"/>
    <w:rsid w:val="00C97F86"/>
    <w:rsid w:val="00D26EC8"/>
    <w:rsid w:val="00DE4211"/>
    <w:rsid w:val="00E16CE4"/>
    <w:rsid w:val="00E23A13"/>
    <w:rsid w:val="00ED2C02"/>
    <w:rsid w:val="00EE4CB7"/>
    <w:rsid w:val="00F86BFC"/>
    <w:rsid w:val="00F97BD8"/>
    <w:rsid w:val="00FD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395C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97"/>
    <w:pPr>
      <w:tabs>
        <w:tab w:val="center" w:pos="4320"/>
        <w:tab w:val="right" w:pos="8640"/>
      </w:tabs>
    </w:pPr>
  </w:style>
  <w:style w:type="character" w:customStyle="1" w:styleId="HeaderChar">
    <w:name w:val="Header Char"/>
    <w:basedOn w:val="DefaultParagraphFont"/>
    <w:link w:val="Header"/>
    <w:uiPriority w:val="99"/>
    <w:rsid w:val="004C6797"/>
  </w:style>
  <w:style w:type="paragraph" w:styleId="Footer">
    <w:name w:val="footer"/>
    <w:basedOn w:val="Normal"/>
    <w:link w:val="FooterChar"/>
    <w:uiPriority w:val="99"/>
    <w:unhideWhenUsed/>
    <w:rsid w:val="004C6797"/>
    <w:pPr>
      <w:tabs>
        <w:tab w:val="center" w:pos="4320"/>
        <w:tab w:val="right" w:pos="8640"/>
      </w:tabs>
    </w:pPr>
  </w:style>
  <w:style w:type="character" w:customStyle="1" w:styleId="FooterChar">
    <w:name w:val="Footer Char"/>
    <w:basedOn w:val="DefaultParagraphFont"/>
    <w:link w:val="Footer"/>
    <w:uiPriority w:val="99"/>
    <w:rsid w:val="004C6797"/>
  </w:style>
  <w:style w:type="paragraph" w:styleId="ListParagraph">
    <w:name w:val="List Paragraph"/>
    <w:basedOn w:val="Normal"/>
    <w:uiPriority w:val="34"/>
    <w:qFormat/>
    <w:rsid w:val="00995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97"/>
    <w:pPr>
      <w:tabs>
        <w:tab w:val="center" w:pos="4320"/>
        <w:tab w:val="right" w:pos="8640"/>
      </w:tabs>
    </w:pPr>
  </w:style>
  <w:style w:type="character" w:customStyle="1" w:styleId="HeaderChar">
    <w:name w:val="Header Char"/>
    <w:basedOn w:val="DefaultParagraphFont"/>
    <w:link w:val="Header"/>
    <w:uiPriority w:val="99"/>
    <w:rsid w:val="004C6797"/>
  </w:style>
  <w:style w:type="paragraph" w:styleId="Footer">
    <w:name w:val="footer"/>
    <w:basedOn w:val="Normal"/>
    <w:link w:val="FooterChar"/>
    <w:uiPriority w:val="99"/>
    <w:unhideWhenUsed/>
    <w:rsid w:val="004C6797"/>
    <w:pPr>
      <w:tabs>
        <w:tab w:val="center" w:pos="4320"/>
        <w:tab w:val="right" w:pos="8640"/>
      </w:tabs>
    </w:pPr>
  </w:style>
  <w:style w:type="character" w:customStyle="1" w:styleId="FooterChar">
    <w:name w:val="Footer Char"/>
    <w:basedOn w:val="DefaultParagraphFont"/>
    <w:link w:val="Footer"/>
    <w:uiPriority w:val="99"/>
    <w:rsid w:val="004C6797"/>
  </w:style>
  <w:style w:type="paragraph" w:styleId="ListParagraph">
    <w:name w:val="List Paragraph"/>
    <w:basedOn w:val="Normal"/>
    <w:uiPriority w:val="34"/>
    <w:qFormat/>
    <w:rsid w:val="0099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976</Words>
  <Characters>5569</Characters>
  <Application>Microsoft Macintosh Word</Application>
  <DocSecurity>0</DocSecurity>
  <Lines>46</Lines>
  <Paragraphs>13</Paragraphs>
  <ScaleCrop>false</ScaleCrop>
  <Company>WLF</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5</cp:revision>
  <dcterms:created xsi:type="dcterms:W3CDTF">2017-11-06T21:27:00Z</dcterms:created>
  <dcterms:modified xsi:type="dcterms:W3CDTF">2017-11-06T23:04:00Z</dcterms:modified>
</cp:coreProperties>
</file>